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2128" w14:textId="77777777" w:rsidR="00101FF6" w:rsidRDefault="00101FF6" w:rsidP="00101FF6">
      <w:pPr>
        <w:rPr>
          <w:rFonts w:ascii="Times New Roman" w:hAnsi="Times New Roman" w:cs="Times New Roman"/>
          <w:b/>
        </w:rPr>
      </w:pPr>
      <w:bookmarkStart w:id="0" w:name="_GoBack"/>
      <w:bookmarkEnd w:id="0"/>
      <w:proofErr w:type="gramStart"/>
      <w:r>
        <w:rPr>
          <w:rFonts w:ascii="Times New Roman" w:hAnsi="Times New Roman" w:cs="Times New Roman"/>
          <w:b/>
        </w:rPr>
        <w:t>GIFT  FUND</w:t>
      </w:r>
      <w:proofErr w:type="gramEnd"/>
      <w:r>
        <w:rPr>
          <w:rFonts w:ascii="Times New Roman" w:hAnsi="Times New Roman" w:cs="Times New Roman"/>
          <w:b/>
        </w:rPr>
        <w:t xml:space="preserve">  GRANT  APPLICATION ASSESSMENT  CRITERIA</w:t>
      </w:r>
    </w:p>
    <w:p w14:paraId="7DA3D8F7" w14:textId="77777777" w:rsidR="00101FF6" w:rsidRDefault="00101FF6" w:rsidP="00101FF6">
      <w:pPr>
        <w:rPr>
          <w:rFonts w:ascii="Times New Roman" w:hAnsi="Times New Roman" w:cs="Times New Roman"/>
          <w:b/>
        </w:rPr>
      </w:pPr>
    </w:p>
    <w:p w14:paraId="11C768FB" w14:textId="77777777" w:rsidR="00101FF6" w:rsidRDefault="00101FF6" w:rsidP="00101FF6">
      <w:pPr>
        <w:jc w:val="left"/>
        <w:rPr>
          <w:rFonts w:ascii="Times New Roman" w:hAnsi="Times New Roman" w:cs="Times New Roman"/>
        </w:rPr>
      </w:pPr>
      <w:r>
        <w:rPr>
          <w:rFonts w:ascii="Times New Roman" w:hAnsi="Times New Roman" w:cs="Times New Roman"/>
        </w:rPr>
        <w:t xml:space="preserve">For member groups thinking of applying for financial support through the Friends of Parks Gift Fund, the following criteria must be shown if the submission is to have any chance of success. </w:t>
      </w:r>
    </w:p>
    <w:p w14:paraId="2A13125E" w14:textId="77777777" w:rsidR="00101FF6" w:rsidRDefault="00101FF6" w:rsidP="00101FF6">
      <w:pPr>
        <w:jc w:val="left"/>
        <w:rPr>
          <w:rFonts w:ascii="Times New Roman" w:hAnsi="Times New Roman" w:cs="Times New Roman"/>
        </w:rPr>
      </w:pPr>
    </w:p>
    <w:p w14:paraId="38B467EE" w14:textId="77777777" w:rsidR="00101FF6" w:rsidRDefault="00101FF6" w:rsidP="00101FF6">
      <w:pPr>
        <w:jc w:val="left"/>
        <w:rPr>
          <w:rFonts w:ascii="Times New Roman" w:hAnsi="Times New Roman" w:cs="Times New Roman"/>
        </w:rPr>
      </w:pPr>
      <w:r>
        <w:rPr>
          <w:rFonts w:ascii="Times New Roman" w:hAnsi="Times New Roman" w:cs="Times New Roman"/>
        </w:rPr>
        <w:t xml:space="preserve">To ensure impartiality and fairness, the Gift Fund committee, whose decision it ultimately is to accept or reject an application, must have evidence provided to support the submission. </w:t>
      </w:r>
    </w:p>
    <w:p w14:paraId="7C03EFBF" w14:textId="77777777" w:rsidR="00101FF6" w:rsidRDefault="00101FF6" w:rsidP="00101FF6">
      <w:pPr>
        <w:jc w:val="left"/>
        <w:rPr>
          <w:rFonts w:ascii="Times New Roman" w:hAnsi="Times New Roman" w:cs="Times New Roman"/>
        </w:rPr>
      </w:pPr>
    </w:p>
    <w:p w14:paraId="3E116DDE" w14:textId="77777777" w:rsidR="00101FF6" w:rsidRDefault="00101FF6" w:rsidP="00101FF6">
      <w:pPr>
        <w:jc w:val="left"/>
        <w:rPr>
          <w:rFonts w:ascii="Times New Roman" w:hAnsi="Times New Roman" w:cs="Times New Roman"/>
        </w:rPr>
      </w:pPr>
      <w:r>
        <w:rPr>
          <w:rFonts w:ascii="Times New Roman" w:hAnsi="Times New Roman" w:cs="Times New Roman"/>
        </w:rPr>
        <w:t xml:space="preserve">The contact person named as part of the application will then be notified within 2 weeks of the application being received. </w:t>
      </w:r>
    </w:p>
    <w:p w14:paraId="3DB0C4AD" w14:textId="77777777" w:rsidR="00101FF6" w:rsidRDefault="00101FF6" w:rsidP="00101FF6">
      <w:pPr>
        <w:jc w:val="left"/>
        <w:rPr>
          <w:rFonts w:ascii="Times New Roman" w:hAnsi="Times New Roman" w:cs="Times New Roman"/>
        </w:rPr>
      </w:pPr>
    </w:p>
    <w:p w14:paraId="4175F152" w14:textId="77777777" w:rsidR="00101FF6" w:rsidRDefault="00101FF6" w:rsidP="00101FF6">
      <w:pPr>
        <w:jc w:val="left"/>
        <w:rPr>
          <w:rFonts w:ascii="Times New Roman" w:hAnsi="Times New Roman" w:cs="Times New Roman"/>
        </w:rPr>
      </w:pPr>
      <w:r>
        <w:rPr>
          <w:rFonts w:ascii="Times New Roman" w:hAnsi="Times New Roman" w:cs="Times New Roman"/>
        </w:rPr>
        <w:t xml:space="preserve">A member group can appeal the decision only once, and then only if there is further and additional evidence they wish to submit to support their application. </w:t>
      </w:r>
    </w:p>
    <w:p w14:paraId="64B7B3C6" w14:textId="77777777" w:rsidR="00101FF6" w:rsidRDefault="00101FF6" w:rsidP="00101FF6">
      <w:pPr>
        <w:jc w:val="left"/>
        <w:rPr>
          <w:rFonts w:ascii="Times New Roman" w:hAnsi="Times New Roman" w:cs="Times New Roman"/>
        </w:rPr>
      </w:pPr>
    </w:p>
    <w:p w14:paraId="76789CBA" w14:textId="77777777" w:rsidR="00101FF6" w:rsidRDefault="00101FF6" w:rsidP="00101FF6">
      <w:pPr>
        <w:jc w:val="left"/>
        <w:rPr>
          <w:rFonts w:ascii="Times New Roman" w:hAnsi="Times New Roman" w:cs="Times New Roman"/>
        </w:rPr>
      </w:pPr>
      <w:r>
        <w:rPr>
          <w:rFonts w:ascii="Times New Roman" w:hAnsi="Times New Roman" w:cs="Times New Roman"/>
        </w:rPr>
        <w:t xml:space="preserve">The Gift Fund committee’s decision is final, and the Friends of Parks Board has no authority to overturn the decision. </w:t>
      </w:r>
    </w:p>
    <w:p w14:paraId="0C2177B2" w14:textId="77777777" w:rsidR="00101FF6" w:rsidRDefault="00101FF6" w:rsidP="00101FF6">
      <w:pPr>
        <w:jc w:val="left"/>
        <w:rPr>
          <w:rFonts w:ascii="Times New Roman" w:hAnsi="Times New Roman" w:cs="Times New Roman"/>
        </w:rPr>
      </w:pPr>
    </w:p>
    <w:p w14:paraId="7AF99F55" w14:textId="77777777" w:rsidR="00101FF6" w:rsidRDefault="00101FF6" w:rsidP="00101FF6">
      <w:pPr>
        <w:jc w:val="left"/>
        <w:rPr>
          <w:rFonts w:ascii="Times New Roman" w:hAnsi="Times New Roman" w:cs="Times New Roman"/>
        </w:rPr>
      </w:pPr>
      <w:r>
        <w:rPr>
          <w:rFonts w:ascii="Times New Roman" w:hAnsi="Times New Roman" w:cs="Times New Roman"/>
        </w:rPr>
        <w:t xml:space="preserve">Members are requested to complete the Board template provided for Gift Fund applications, and then forward it to </w:t>
      </w:r>
    </w:p>
    <w:p w14:paraId="55627E82" w14:textId="77777777" w:rsidR="00101FF6" w:rsidRPr="00D531B0" w:rsidRDefault="00101FF6" w:rsidP="00101FF6">
      <w:pPr>
        <w:jc w:val="both"/>
        <w:rPr>
          <w:rFonts w:cstheme="minorHAnsi"/>
          <w:color w:val="FF0000"/>
        </w:rPr>
      </w:pPr>
      <w:r w:rsidRPr="001125B5">
        <w:rPr>
          <w:rFonts w:ascii="Times New Roman" w:hAnsi="Times New Roman" w:cs="Times New Roman"/>
        </w:rPr>
        <w:t>Friends of Parks Gift Fund, and be sent to the Treasurer, Friends of Parks Gift Fund, c/- the Secretariat, Volunteer Support Unit, GPO Box 1047, Adelaide  SA  5001</w:t>
      </w:r>
      <w:r>
        <w:rPr>
          <w:rFonts w:cstheme="minorHAnsi"/>
          <w:color w:val="FF0000"/>
        </w:rPr>
        <w:t>.</w:t>
      </w:r>
    </w:p>
    <w:p w14:paraId="3E9C1A2B" w14:textId="77777777" w:rsidR="00101FF6" w:rsidRDefault="00101FF6" w:rsidP="00101FF6">
      <w:pPr>
        <w:jc w:val="left"/>
        <w:rPr>
          <w:rFonts w:ascii="Times New Roman" w:hAnsi="Times New Roman" w:cs="Times New Roman"/>
        </w:rPr>
      </w:pPr>
    </w:p>
    <w:p w14:paraId="05A4AE67" w14:textId="77777777" w:rsidR="00101FF6" w:rsidRDefault="00101FF6" w:rsidP="00101FF6">
      <w:pPr>
        <w:jc w:val="left"/>
        <w:rPr>
          <w:rFonts w:ascii="Times New Roman" w:hAnsi="Times New Roman" w:cs="Times New Roman"/>
        </w:rPr>
      </w:pPr>
    </w:p>
    <w:p w14:paraId="19C36389" w14:textId="77777777" w:rsidR="00101FF6" w:rsidRDefault="00101FF6" w:rsidP="00101FF6">
      <w:pPr>
        <w:jc w:val="left"/>
        <w:rPr>
          <w:rFonts w:ascii="Times New Roman" w:hAnsi="Times New Roman" w:cs="Times New Roman"/>
          <w:b/>
        </w:rPr>
      </w:pPr>
      <w:r>
        <w:rPr>
          <w:rFonts w:ascii="Times New Roman" w:hAnsi="Times New Roman" w:cs="Times New Roman"/>
          <w:b/>
        </w:rPr>
        <w:t>Criteria to be Used in all Submissions:-</w:t>
      </w:r>
    </w:p>
    <w:p w14:paraId="77CE487F" w14:textId="77777777" w:rsidR="00101FF6" w:rsidRDefault="00101FF6" w:rsidP="00101FF6">
      <w:pPr>
        <w:jc w:val="left"/>
        <w:rPr>
          <w:rFonts w:ascii="Times New Roman" w:hAnsi="Times New Roman" w:cs="Times New Roman"/>
          <w:b/>
        </w:rPr>
      </w:pPr>
    </w:p>
    <w:p w14:paraId="3FC02626" w14:textId="77777777" w:rsidR="00101FF6" w:rsidRDefault="00101FF6" w:rsidP="00101FF6">
      <w:pPr>
        <w:jc w:val="left"/>
        <w:rPr>
          <w:rFonts w:ascii="Times New Roman" w:hAnsi="Times New Roman" w:cs="Times New Roman"/>
          <w:b/>
        </w:rPr>
      </w:pPr>
      <w:r>
        <w:rPr>
          <w:rFonts w:ascii="Times New Roman" w:hAnsi="Times New Roman" w:cs="Times New Roman"/>
          <w:b/>
        </w:rPr>
        <w:t>Existing Project</w:t>
      </w:r>
    </w:p>
    <w:p w14:paraId="49845CF1" w14:textId="77777777" w:rsidR="00101FF6" w:rsidRPr="001125B5" w:rsidRDefault="00101FF6" w:rsidP="00101FF6">
      <w:pPr>
        <w:pStyle w:val="ListParagraph"/>
        <w:numPr>
          <w:ilvl w:val="0"/>
          <w:numId w:val="1"/>
        </w:numPr>
        <w:spacing w:line="256" w:lineRule="auto"/>
        <w:jc w:val="left"/>
        <w:rPr>
          <w:rFonts w:ascii="Times New Roman" w:hAnsi="Times New Roman" w:cs="Times New Roman"/>
        </w:rPr>
      </w:pPr>
      <w:r>
        <w:rPr>
          <w:rFonts w:ascii="Times New Roman" w:hAnsi="Times New Roman" w:cs="Times New Roman"/>
        </w:rPr>
        <w:t>Evidence supplied of the importance of this project to the particular “Park”, such as DEW letter of support, photos, management plan(s) etc.</w:t>
      </w:r>
    </w:p>
    <w:p w14:paraId="75EE5AEC" w14:textId="77777777" w:rsidR="00101FF6" w:rsidRDefault="00101FF6" w:rsidP="00101FF6">
      <w:pPr>
        <w:pStyle w:val="ListParagraph"/>
        <w:numPr>
          <w:ilvl w:val="0"/>
          <w:numId w:val="1"/>
        </w:numPr>
        <w:jc w:val="left"/>
        <w:rPr>
          <w:rFonts w:ascii="Times New Roman" w:hAnsi="Times New Roman" w:cs="Times New Roman"/>
        </w:rPr>
      </w:pPr>
      <w:r>
        <w:rPr>
          <w:rFonts w:ascii="Times New Roman" w:hAnsi="Times New Roman" w:cs="Times New Roman"/>
        </w:rPr>
        <w:t>Evidence supplied of success/impact of the project to date, such as photos, letter of support from DEW etc.</w:t>
      </w:r>
    </w:p>
    <w:p w14:paraId="5422F39D" w14:textId="77777777" w:rsidR="00101FF6" w:rsidRDefault="00101FF6" w:rsidP="00101FF6">
      <w:pPr>
        <w:pStyle w:val="ListParagraph"/>
        <w:numPr>
          <w:ilvl w:val="0"/>
          <w:numId w:val="1"/>
        </w:numPr>
        <w:jc w:val="left"/>
        <w:rPr>
          <w:rFonts w:ascii="Times New Roman" w:hAnsi="Times New Roman" w:cs="Times New Roman"/>
        </w:rPr>
      </w:pPr>
      <w:r>
        <w:rPr>
          <w:rFonts w:ascii="Times New Roman" w:hAnsi="Times New Roman" w:cs="Times New Roman"/>
        </w:rPr>
        <w:t>A budget showing itemised expenditure.</w:t>
      </w:r>
    </w:p>
    <w:p w14:paraId="5BE8ACD1" w14:textId="77777777" w:rsidR="00101FF6" w:rsidRPr="001125B5" w:rsidRDefault="00101FF6" w:rsidP="00101FF6">
      <w:pPr>
        <w:pStyle w:val="ListParagraph"/>
        <w:numPr>
          <w:ilvl w:val="0"/>
          <w:numId w:val="1"/>
        </w:numPr>
        <w:spacing w:line="256" w:lineRule="auto"/>
        <w:jc w:val="left"/>
        <w:rPr>
          <w:rFonts w:ascii="Times New Roman" w:hAnsi="Times New Roman" w:cs="Times New Roman"/>
        </w:rPr>
      </w:pPr>
      <w:r>
        <w:rPr>
          <w:rFonts w:ascii="Times New Roman" w:hAnsi="Times New Roman" w:cs="Times New Roman"/>
        </w:rPr>
        <w:t>Whether further funding be required in the future to achieve the project’s goals?</w:t>
      </w:r>
    </w:p>
    <w:p w14:paraId="083AC584" w14:textId="77777777" w:rsidR="00101FF6" w:rsidRDefault="00101FF6" w:rsidP="00101FF6">
      <w:pPr>
        <w:jc w:val="left"/>
        <w:rPr>
          <w:rFonts w:ascii="Times New Roman" w:hAnsi="Times New Roman" w:cs="Times New Roman"/>
        </w:rPr>
      </w:pPr>
    </w:p>
    <w:p w14:paraId="51B80888" w14:textId="77777777" w:rsidR="00101FF6" w:rsidRDefault="00101FF6" w:rsidP="00101FF6">
      <w:pPr>
        <w:jc w:val="left"/>
        <w:rPr>
          <w:rFonts w:ascii="Times New Roman" w:hAnsi="Times New Roman" w:cs="Times New Roman"/>
          <w:b/>
        </w:rPr>
      </w:pPr>
      <w:r>
        <w:rPr>
          <w:rFonts w:ascii="Times New Roman" w:hAnsi="Times New Roman" w:cs="Times New Roman"/>
          <w:b/>
        </w:rPr>
        <w:t>New Project</w:t>
      </w:r>
    </w:p>
    <w:p w14:paraId="1C2C305C" w14:textId="77777777" w:rsidR="00101FF6" w:rsidRPr="001125B5" w:rsidRDefault="00101FF6" w:rsidP="00101FF6">
      <w:pPr>
        <w:pStyle w:val="ListParagraph"/>
        <w:numPr>
          <w:ilvl w:val="0"/>
          <w:numId w:val="2"/>
        </w:numPr>
        <w:jc w:val="left"/>
        <w:rPr>
          <w:rFonts w:ascii="Times New Roman" w:hAnsi="Times New Roman" w:cs="Times New Roman"/>
        </w:rPr>
      </w:pPr>
      <w:r>
        <w:rPr>
          <w:rFonts w:ascii="Times New Roman" w:hAnsi="Times New Roman" w:cs="Times New Roman"/>
        </w:rPr>
        <w:t>Is the project approved by regional Park Management?</w:t>
      </w:r>
    </w:p>
    <w:p w14:paraId="664802ED" w14:textId="77777777" w:rsidR="00101FF6" w:rsidRDefault="00101FF6" w:rsidP="00101FF6">
      <w:pPr>
        <w:pStyle w:val="ListParagraph"/>
        <w:numPr>
          <w:ilvl w:val="0"/>
          <w:numId w:val="2"/>
        </w:numPr>
        <w:jc w:val="left"/>
        <w:rPr>
          <w:rFonts w:ascii="Times New Roman" w:hAnsi="Times New Roman" w:cs="Times New Roman"/>
        </w:rPr>
      </w:pPr>
      <w:r>
        <w:rPr>
          <w:rFonts w:ascii="Times New Roman" w:hAnsi="Times New Roman" w:cs="Times New Roman"/>
        </w:rPr>
        <w:t>Does the new project address the objectives of the “Management Plan” for that particular Park?</w:t>
      </w:r>
    </w:p>
    <w:p w14:paraId="73A51F34" w14:textId="77777777" w:rsidR="00101FF6" w:rsidRDefault="00101FF6" w:rsidP="00101FF6">
      <w:pPr>
        <w:pStyle w:val="ListParagraph"/>
        <w:numPr>
          <w:ilvl w:val="0"/>
          <w:numId w:val="2"/>
        </w:numPr>
        <w:jc w:val="left"/>
        <w:rPr>
          <w:rFonts w:ascii="Times New Roman" w:hAnsi="Times New Roman" w:cs="Times New Roman"/>
        </w:rPr>
      </w:pPr>
      <w:r>
        <w:rPr>
          <w:rFonts w:ascii="Times New Roman" w:hAnsi="Times New Roman" w:cs="Times New Roman"/>
        </w:rPr>
        <w:t>Will the Gift Fund Grant monies cover the project costs in full?</w:t>
      </w:r>
    </w:p>
    <w:p w14:paraId="20AAF751" w14:textId="77777777" w:rsidR="00101FF6" w:rsidRDefault="00101FF6" w:rsidP="00101FF6">
      <w:pPr>
        <w:pStyle w:val="ListParagraph"/>
        <w:numPr>
          <w:ilvl w:val="0"/>
          <w:numId w:val="2"/>
        </w:numPr>
        <w:jc w:val="left"/>
        <w:rPr>
          <w:rFonts w:ascii="Times New Roman" w:hAnsi="Times New Roman" w:cs="Times New Roman"/>
        </w:rPr>
      </w:pPr>
      <w:r>
        <w:rPr>
          <w:rFonts w:ascii="Times New Roman" w:hAnsi="Times New Roman" w:cs="Times New Roman"/>
        </w:rPr>
        <w:t>If other funding is required, where will that funding come from and is it assured?</w:t>
      </w:r>
    </w:p>
    <w:p w14:paraId="59DEA7C8" w14:textId="77777777" w:rsidR="00101FF6" w:rsidRDefault="00101FF6" w:rsidP="00101FF6">
      <w:pPr>
        <w:pStyle w:val="ListParagraph"/>
        <w:numPr>
          <w:ilvl w:val="0"/>
          <w:numId w:val="2"/>
        </w:numPr>
        <w:jc w:val="left"/>
        <w:rPr>
          <w:rFonts w:ascii="Times New Roman" w:hAnsi="Times New Roman" w:cs="Times New Roman"/>
        </w:rPr>
      </w:pPr>
      <w:r>
        <w:rPr>
          <w:rFonts w:ascii="Times New Roman" w:hAnsi="Times New Roman" w:cs="Times New Roman"/>
        </w:rPr>
        <w:t>Will ongoing funding be required in order for the project to succeed?</w:t>
      </w:r>
    </w:p>
    <w:p w14:paraId="4DD776D3" w14:textId="77777777" w:rsidR="00101FF6" w:rsidRDefault="00101FF6" w:rsidP="00101FF6">
      <w:pPr>
        <w:pStyle w:val="ListParagraph"/>
        <w:numPr>
          <w:ilvl w:val="0"/>
          <w:numId w:val="2"/>
        </w:numPr>
        <w:spacing w:line="256" w:lineRule="auto"/>
        <w:jc w:val="left"/>
        <w:rPr>
          <w:rFonts w:ascii="Times New Roman" w:hAnsi="Times New Roman" w:cs="Times New Roman"/>
        </w:rPr>
      </w:pPr>
      <w:r>
        <w:rPr>
          <w:rFonts w:ascii="Times New Roman" w:hAnsi="Times New Roman" w:cs="Times New Roman"/>
        </w:rPr>
        <w:t>A budget showing itemised expenditure</w:t>
      </w:r>
    </w:p>
    <w:p w14:paraId="5DF66E51" w14:textId="77777777" w:rsidR="00101FF6" w:rsidRDefault="00101FF6" w:rsidP="00101FF6">
      <w:pPr>
        <w:jc w:val="left"/>
        <w:rPr>
          <w:rFonts w:ascii="Times New Roman" w:hAnsi="Times New Roman" w:cs="Times New Roman"/>
        </w:rPr>
      </w:pPr>
    </w:p>
    <w:p w14:paraId="51F30852" w14:textId="77777777" w:rsidR="00101FF6" w:rsidRDefault="00101FF6" w:rsidP="00101FF6">
      <w:pPr>
        <w:jc w:val="left"/>
        <w:rPr>
          <w:rFonts w:ascii="Times New Roman" w:hAnsi="Times New Roman" w:cs="Times New Roman"/>
          <w:b/>
        </w:rPr>
      </w:pPr>
      <w:r>
        <w:rPr>
          <w:rFonts w:ascii="Times New Roman" w:hAnsi="Times New Roman" w:cs="Times New Roman"/>
          <w:b/>
        </w:rPr>
        <w:t>Communication and Advertising</w:t>
      </w:r>
    </w:p>
    <w:p w14:paraId="73930508" w14:textId="77777777" w:rsidR="00101FF6" w:rsidRPr="00F16BC1" w:rsidRDefault="00101FF6" w:rsidP="00101FF6">
      <w:pPr>
        <w:pStyle w:val="ListParagraph"/>
        <w:numPr>
          <w:ilvl w:val="0"/>
          <w:numId w:val="3"/>
        </w:numPr>
        <w:jc w:val="left"/>
        <w:rPr>
          <w:rFonts w:ascii="Times New Roman" w:hAnsi="Times New Roman" w:cs="Times New Roman"/>
          <w:b/>
        </w:rPr>
      </w:pPr>
      <w:r>
        <w:rPr>
          <w:rFonts w:ascii="Times New Roman" w:hAnsi="Times New Roman" w:cs="Times New Roman"/>
        </w:rPr>
        <w:t>Will the “communication/advertising” be timely?</w:t>
      </w:r>
    </w:p>
    <w:p w14:paraId="6A34FC8A" w14:textId="77777777" w:rsidR="00101FF6" w:rsidRPr="00F16BC1" w:rsidRDefault="00101FF6" w:rsidP="00101FF6">
      <w:pPr>
        <w:pStyle w:val="ListParagraph"/>
        <w:numPr>
          <w:ilvl w:val="0"/>
          <w:numId w:val="3"/>
        </w:numPr>
        <w:jc w:val="left"/>
        <w:rPr>
          <w:rFonts w:ascii="Times New Roman" w:hAnsi="Times New Roman" w:cs="Times New Roman"/>
          <w:b/>
        </w:rPr>
      </w:pPr>
      <w:r>
        <w:rPr>
          <w:rFonts w:ascii="Times New Roman" w:hAnsi="Times New Roman" w:cs="Times New Roman"/>
        </w:rPr>
        <w:t>Will the “communication/advertising” reach a broad range of parties?</w:t>
      </w:r>
    </w:p>
    <w:p w14:paraId="0DC9250F" w14:textId="77777777" w:rsidR="00101FF6" w:rsidRPr="00F16BC1" w:rsidRDefault="00101FF6" w:rsidP="00101FF6">
      <w:pPr>
        <w:pStyle w:val="ListParagraph"/>
        <w:numPr>
          <w:ilvl w:val="0"/>
          <w:numId w:val="3"/>
        </w:numPr>
        <w:jc w:val="left"/>
        <w:rPr>
          <w:rFonts w:ascii="Times New Roman" w:hAnsi="Times New Roman" w:cs="Times New Roman"/>
          <w:b/>
        </w:rPr>
      </w:pPr>
      <w:r>
        <w:rPr>
          <w:rFonts w:ascii="Times New Roman" w:hAnsi="Times New Roman" w:cs="Times New Roman"/>
        </w:rPr>
        <w:t>Will the advertising materials be re-useable?</w:t>
      </w:r>
    </w:p>
    <w:p w14:paraId="789F6BA4" w14:textId="77777777" w:rsidR="00101FF6" w:rsidRPr="00F16BC1" w:rsidRDefault="00101FF6" w:rsidP="00101FF6">
      <w:pPr>
        <w:pStyle w:val="ListParagraph"/>
        <w:numPr>
          <w:ilvl w:val="0"/>
          <w:numId w:val="3"/>
        </w:numPr>
        <w:jc w:val="left"/>
        <w:rPr>
          <w:rFonts w:ascii="Times New Roman" w:hAnsi="Times New Roman" w:cs="Times New Roman"/>
          <w:b/>
        </w:rPr>
      </w:pPr>
      <w:r>
        <w:rPr>
          <w:rFonts w:ascii="Times New Roman" w:hAnsi="Times New Roman" w:cs="Times New Roman"/>
        </w:rPr>
        <w:t>Have the relevant authorities approved the publishing of this communication/advertising material?</w:t>
      </w:r>
    </w:p>
    <w:p w14:paraId="16F15F74" w14:textId="77777777" w:rsidR="009049D8" w:rsidRDefault="009049D8" w:rsidP="00101FF6">
      <w:pPr>
        <w:jc w:val="left"/>
        <w:rPr>
          <w:rFonts w:ascii="Times New Roman" w:hAnsi="Times New Roman" w:cs="Times New Roman"/>
        </w:rPr>
      </w:pPr>
    </w:p>
    <w:p w14:paraId="44E795C5" w14:textId="77777777" w:rsidR="00101FF6" w:rsidRPr="00101FF6" w:rsidRDefault="00101FF6" w:rsidP="00101FF6">
      <w:pPr>
        <w:jc w:val="left"/>
        <w:rPr>
          <w:rFonts w:ascii="Times New Roman" w:hAnsi="Times New Roman" w:cs="Times New Roman"/>
          <w:b/>
        </w:rPr>
      </w:pPr>
      <w:r>
        <w:rPr>
          <w:rFonts w:ascii="Times New Roman" w:hAnsi="Times New Roman" w:cs="Times New Roman"/>
          <w:b/>
        </w:rPr>
        <w:t>How has Friends of Parks brand been promoted?</w:t>
      </w:r>
    </w:p>
    <w:sectPr w:rsidR="00101FF6" w:rsidRPr="00101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309E2"/>
    <w:multiLevelType w:val="hybridMultilevel"/>
    <w:tmpl w:val="A676A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691937"/>
    <w:multiLevelType w:val="hybridMultilevel"/>
    <w:tmpl w:val="09021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105278"/>
    <w:multiLevelType w:val="hybridMultilevel"/>
    <w:tmpl w:val="29087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FF6"/>
    <w:rsid w:val="00101FF6"/>
    <w:rsid w:val="00631852"/>
    <w:rsid w:val="009049D8"/>
    <w:rsid w:val="00DF7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64F16"/>
  <w15:chartTrackingRefBased/>
  <w15:docId w15:val="{FAB6542C-3151-48D3-9C94-0BC36C5E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Best</cp:lastModifiedBy>
  <cp:revision>2</cp:revision>
  <dcterms:created xsi:type="dcterms:W3CDTF">2020-01-23T05:36:00Z</dcterms:created>
  <dcterms:modified xsi:type="dcterms:W3CDTF">2020-01-23T05:36:00Z</dcterms:modified>
</cp:coreProperties>
</file>